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DB" w:rsidRPr="00ED17EC" w:rsidRDefault="009258D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D17EC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Pr="00ED17E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1</w:t>
      </w:r>
    </w:p>
    <w:p w:rsidR="009258DB" w:rsidRPr="00ED17EC" w:rsidRDefault="009258D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58DB" w:rsidRPr="00ED17EC" w:rsidRDefault="009258D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58DB" w:rsidRPr="00ED17EC" w:rsidRDefault="009258D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58DB" w:rsidRPr="00501104" w:rsidRDefault="009258DB" w:rsidP="00480FA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11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501104">
        <w:rPr>
          <w:rFonts w:ascii="Times New Roman" w:hAnsi="Times New Roman" w:cs="Times New Roman"/>
          <w:b/>
          <w:bCs/>
          <w:sz w:val="24"/>
          <w:szCs w:val="24"/>
          <w:lang w:val="en-US"/>
        </w:rPr>
        <w:t> : Primary antibodies used for cell signaling analysis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immunohistochemistry</w:t>
      </w:r>
    </w:p>
    <w:tbl>
      <w:tblPr>
        <w:tblW w:w="8003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904"/>
        <w:gridCol w:w="1080"/>
        <w:gridCol w:w="2031"/>
      </w:tblGrid>
      <w:tr w:rsidR="009258DB" w:rsidRPr="00556B32" w:rsidTr="00556B32">
        <w:tc>
          <w:tcPr>
            <w:tcW w:w="8003" w:type="dxa"/>
            <w:gridSpan w:val="4"/>
            <w:tcBorders>
              <w:left w:val="nil"/>
              <w:right w:val="nil"/>
            </w:tcBorders>
            <w:shd w:val="clear" w:color="auto" w:fill="E6E6E6"/>
          </w:tcPr>
          <w:p w:rsidR="009258DB" w:rsidRPr="00ED17EC" w:rsidRDefault="009258DB" w:rsidP="00C66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D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Antibodies for cell signalling analysis</w:t>
            </w:r>
          </w:p>
        </w:tc>
      </w:tr>
      <w:tr w:rsidR="009258DB" w:rsidRPr="00C66C5C" w:rsidTr="00556B32">
        <w:tc>
          <w:tcPr>
            <w:tcW w:w="2988" w:type="dxa"/>
            <w:tcBorders>
              <w:left w:val="nil"/>
              <w:right w:val="nil"/>
            </w:tcBorders>
          </w:tcPr>
          <w:p w:rsidR="009258DB" w:rsidRPr="00C66C5C" w:rsidRDefault="009258DB" w:rsidP="00C66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</w:t>
            </w:r>
          </w:p>
          <w:p w:rsidR="009258DB" w:rsidRPr="00C66C5C" w:rsidRDefault="009258DB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(Manufacturer)</w:t>
            </w:r>
          </w:p>
        </w:tc>
        <w:tc>
          <w:tcPr>
            <w:tcW w:w="1904" w:type="dxa"/>
            <w:tcBorders>
              <w:left w:val="nil"/>
              <w:right w:val="nil"/>
            </w:tcBorders>
          </w:tcPr>
          <w:p w:rsidR="009258DB" w:rsidRPr="00C66C5C" w:rsidRDefault="009258DB" w:rsidP="00C66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Phosphorylatedresidues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9258DB" w:rsidRPr="00C66C5C" w:rsidRDefault="009258DB" w:rsidP="00C66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9258DB" w:rsidRPr="00C66C5C" w:rsidRDefault="009258DB" w:rsidP="00C66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Dilution used</w:t>
            </w:r>
          </w:p>
        </w:tc>
      </w:tr>
      <w:tr w:rsidR="009258DB" w:rsidRPr="00C66C5C" w:rsidTr="00556B32"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:rsidR="009258DB" w:rsidRPr="00ED17EC" w:rsidRDefault="009258DB" w:rsidP="00480FA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D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P-mTOR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(Cell Signaling)</w:t>
            </w: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1 :1000</w:t>
            </w:r>
          </w:p>
        </w:tc>
      </w:tr>
      <w:tr w:rsidR="009258DB" w:rsidRPr="00C66C5C" w:rsidTr="00556B3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(Cell Signaling</w:t>
            </w:r>
            <w:r w:rsidRPr="00ED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1 :1000</w:t>
            </w:r>
          </w:p>
        </w:tc>
      </w:tr>
      <w:tr w:rsidR="009258DB" w:rsidRPr="00C66C5C" w:rsidTr="00556B3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P-AKT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(Cell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Signaling</w:t>
            </w:r>
            <w:r w:rsidRPr="00ED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BC1FD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Thr 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1 :1000</w:t>
            </w:r>
          </w:p>
        </w:tc>
      </w:tr>
      <w:tr w:rsidR="009258DB" w:rsidRPr="00C66C5C" w:rsidTr="00556B3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P-AKT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(Cell Signaling</w:t>
            </w:r>
            <w:r w:rsidRPr="00ED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BC1FD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Ser 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1 :1000</w:t>
            </w:r>
          </w:p>
        </w:tc>
      </w:tr>
      <w:tr w:rsidR="009258DB" w:rsidRPr="00C66C5C" w:rsidTr="00556B32"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(Cell Signaling</w:t>
            </w:r>
            <w:r w:rsidRPr="00ED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5C">
              <w:rPr>
                <w:rFonts w:ascii="Times New Roman" w:hAnsi="Times New Roman" w:cs="Times New Roman"/>
                <w:sz w:val="24"/>
                <w:szCs w:val="24"/>
              </w:rPr>
              <w:t>1 :1000</w:t>
            </w:r>
          </w:p>
        </w:tc>
      </w:tr>
      <w:tr w:rsidR="009258DB" w:rsidRPr="00556B32" w:rsidTr="00556B32">
        <w:tc>
          <w:tcPr>
            <w:tcW w:w="8003" w:type="dxa"/>
            <w:gridSpan w:val="4"/>
            <w:tcBorders>
              <w:left w:val="nil"/>
              <w:right w:val="nil"/>
            </w:tcBorders>
            <w:shd w:val="clear" w:color="auto" w:fill="E0E0E0"/>
          </w:tcPr>
          <w:p w:rsidR="009258DB" w:rsidRPr="008073B8" w:rsidRDefault="009258DB" w:rsidP="00C66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Antibodies for cell signalling analysis</w:t>
            </w:r>
          </w:p>
        </w:tc>
      </w:tr>
      <w:tr w:rsidR="009258DB" w:rsidRPr="00C66C5C" w:rsidTr="00556B32"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KI67 (Abcam)</w:t>
            </w: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</w:tr>
      <w:tr w:rsidR="009258DB" w:rsidRPr="00C66C5C" w:rsidTr="00556B3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CD31 (Abcam)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9258DB" w:rsidRPr="00C66C5C" w:rsidTr="00556B3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CD146 (Abcam)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</w:tr>
      <w:tr w:rsidR="009258DB" w:rsidRPr="00C66C5C" w:rsidTr="00556B32"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Osterix (Abcam)</w:t>
            </w: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</w:tcPr>
          <w:p w:rsidR="009258DB" w:rsidRPr="00C66C5C" w:rsidRDefault="009258DB" w:rsidP="00480FA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1/800</w:t>
            </w:r>
          </w:p>
        </w:tc>
      </w:tr>
    </w:tbl>
    <w:p w:rsidR="009258DB" w:rsidRDefault="009258DB" w:rsidP="00501104"/>
    <w:sectPr w:rsidR="009258DB" w:rsidSect="003F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104"/>
    <w:rsid w:val="000D1809"/>
    <w:rsid w:val="003F2352"/>
    <w:rsid w:val="00447812"/>
    <w:rsid w:val="00480FA3"/>
    <w:rsid w:val="00501104"/>
    <w:rsid w:val="00556B32"/>
    <w:rsid w:val="00580214"/>
    <w:rsid w:val="008073B8"/>
    <w:rsid w:val="00901E59"/>
    <w:rsid w:val="00920308"/>
    <w:rsid w:val="00924A97"/>
    <w:rsid w:val="009258DB"/>
    <w:rsid w:val="00A14CCE"/>
    <w:rsid w:val="00B637DE"/>
    <w:rsid w:val="00BC1FDB"/>
    <w:rsid w:val="00BF16DF"/>
    <w:rsid w:val="00C00A52"/>
    <w:rsid w:val="00C66C5C"/>
    <w:rsid w:val="00CB1BC1"/>
    <w:rsid w:val="00ED17EC"/>
    <w:rsid w:val="00EE4808"/>
    <w:rsid w:val="00F01C40"/>
    <w:rsid w:val="00F32BE4"/>
    <w:rsid w:val="00F6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11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91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 1</dc:title>
  <dc:subject/>
  <dc:creator>HEYMANN</dc:creator>
  <cp:keywords/>
  <dc:description/>
  <cp:lastModifiedBy>heymann</cp:lastModifiedBy>
  <cp:revision>4</cp:revision>
  <cp:lastPrinted>2013-07-22T08:46:00Z</cp:lastPrinted>
  <dcterms:created xsi:type="dcterms:W3CDTF">2013-07-19T14:18:00Z</dcterms:created>
  <dcterms:modified xsi:type="dcterms:W3CDTF">2013-08-26T07:38:00Z</dcterms:modified>
</cp:coreProperties>
</file>